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67" w:rsidRDefault="00207E67" w:rsidP="00207E67">
      <w:pPr>
        <w:pStyle w:val="KeinLeerraum"/>
      </w:pPr>
      <w:r>
        <w:t>SV Wacker Burghausen</w:t>
      </w:r>
      <w:r>
        <w:tab/>
      </w:r>
      <w:r>
        <w:tab/>
      </w:r>
      <w:r>
        <w:tab/>
      </w:r>
      <w:r>
        <w:tab/>
      </w:r>
      <w:r>
        <w:tab/>
      </w:r>
      <w:r>
        <w:tab/>
      </w:r>
      <w:r>
        <w:tab/>
        <w:t>Burghausen, 02.12.2023</w:t>
      </w:r>
    </w:p>
    <w:p w:rsidR="00207E67" w:rsidRDefault="00207E67" w:rsidP="00207E67">
      <w:pPr>
        <w:pStyle w:val="KeinLeerraum"/>
      </w:pPr>
      <w:r>
        <w:t>Franz-Alexander Str. 7</w:t>
      </w:r>
    </w:p>
    <w:p w:rsidR="00207E67" w:rsidRDefault="00207E67" w:rsidP="00207E67">
      <w:pPr>
        <w:pStyle w:val="KeinLeerraum"/>
      </w:pPr>
      <w:r>
        <w:t>84489 Burghausen</w:t>
      </w:r>
    </w:p>
    <w:p w:rsidR="00207E67" w:rsidRDefault="00207E67" w:rsidP="00207E67">
      <w:r>
        <w:t>Abteilung Basketball</w:t>
      </w:r>
    </w:p>
    <w:p w:rsidR="00207E67" w:rsidRDefault="00207E67" w:rsidP="005B1235"/>
    <w:p w:rsidR="00207E67" w:rsidRPr="00207E67" w:rsidRDefault="00207E67" w:rsidP="00207E67">
      <w:pPr>
        <w:jc w:val="center"/>
        <w:rPr>
          <w:b/>
        </w:rPr>
      </w:pPr>
      <w:r w:rsidRPr="00207E67">
        <w:rPr>
          <w:b/>
        </w:rPr>
        <w:t xml:space="preserve">Protokoll der </w:t>
      </w:r>
      <w:r>
        <w:rPr>
          <w:b/>
        </w:rPr>
        <w:t>Basketball-</w:t>
      </w:r>
      <w:r w:rsidRPr="00207E67">
        <w:rPr>
          <w:b/>
        </w:rPr>
        <w:t>Abteilungsversammlung vom 29.11.2023</w:t>
      </w:r>
    </w:p>
    <w:p w:rsidR="00207E67" w:rsidRDefault="00207E67" w:rsidP="005B1235">
      <w:r>
        <w:t>Ort:</w:t>
      </w:r>
      <w:r>
        <w:tab/>
      </w:r>
      <w:r>
        <w:tab/>
      </w:r>
      <w:r>
        <w:tab/>
        <w:t>Vereinsheim des SV Wacker</w:t>
      </w:r>
    </w:p>
    <w:p w:rsidR="00207E67" w:rsidRDefault="00207E67" w:rsidP="005B1235">
      <w:r>
        <w:t xml:space="preserve">Beginn: </w:t>
      </w:r>
      <w:r>
        <w:tab/>
      </w:r>
      <w:r>
        <w:tab/>
        <w:t>18:00 Uhr</w:t>
      </w:r>
    </w:p>
    <w:p w:rsidR="00207E67" w:rsidRDefault="00207E67" w:rsidP="005B1235">
      <w:r>
        <w:t xml:space="preserve">Ende: </w:t>
      </w:r>
      <w:r>
        <w:tab/>
      </w:r>
      <w:r>
        <w:tab/>
      </w:r>
      <w:r>
        <w:tab/>
        <w:t>ca. 19:30 Uhr</w:t>
      </w:r>
    </w:p>
    <w:p w:rsidR="00207E67" w:rsidRDefault="00207E67" w:rsidP="005B1235">
      <w:r>
        <w:t xml:space="preserve">Protokollführer: </w:t>
      </w:r>
      <w:r>
        <w:tab/>
        <w:t>Josef Schropp</w:t>
      </w:r>
    </w:p>
    <w:p w:rsidR="00207E67" w:rsidRDefault="00207E67" w:rsidP="005B1235">
      <w:r>
        <w:t>Tagesordnung:</w:t>
      </w:r>
    </w:p>
    <w:p w:rsidR="005B1235" w:rsidRDefault="005B1235" w:rsidP="005B1235">
      <w:pPr>
        <w:pStyle w:val="Listenabsatz"/>
        <w:numPr>
          <w:ilvl w:val="0"/>
          <w:numId w:val="1"/>
        </w:numPr>
      </w:pPr>
      <w:r>
        <w:t xml:space="preserve">Begrüßung </w:t>
      </w:r>
    </w:p>
    <w:p w:rsidR="005B1235" w:rsidRDefault="00A74260" w:rsidP="005B1235">
      <w:pPr>
        <w:pStyle w:val="Listenabsatz"/>
        <w:numPr>
          <w:ilvl w:val="0"/>
          <w:numId w:val="1"/>
        </w:numPr>
      </w:pPr>
      <w:r>
        <w:t>Ist-Zustand: Ziele 2023 Check</w:t>
      </w:r>
    </w:p>
    <w:p w:rsidR="005B1235" w:rsidRDefault="005B1235" w:rsidP="005B1235">
      <w:pPr>
        <w:pStyle w:val="Listenabsatz"/>
        <w:numPr>
          <w:ilvl w:val="0"/>
          <w:numId w:val="1"/>
        </w:numPr>
      </w:pPr>
      <w:r>
        <w:t xml:space="preserve">Abgang Trainer und Spieler </w:t>
      </w:r>
    </w:p>
    <w:p w:rsidR="005B1235" w:rsidRDefault="005B1235" w:rsidP="005B1235">
      <w:pPr>
        <w:pStyle w:val="Listenabsatz"/>
        <w:numPr>
          <w:ilvl w:val="0"/>
          <w:numId w:val="1"/>
        </w:numPr>
      </w:pPr>
      <w:r>
        <w:t>Zukunftsplanung: Was sind die nächsten Schritte</w:t>
      </w:r>
    </w:p>
    <w:p w:rsidR="005B1235" w:rsidRDefault="005B1235" w:rsidP="005B1235">
      <w:pPr>
        <w:pStyle w:val="Listenabsatz"/>
        <w:numPr>
          <w:ilvl w:val="0"/>
          <w:numId w:val="1"/>
        </w:numPr>
      </w:pPr>
      <w:r>
        <w:t>Finanzierung: Wir haben ein finanzielles Problem</w:t>
      </w:r>
    </w:p>
    <w:p w:rsidR="005B1235" w:rsidRDefault="005B1235" w:rsidP="005B1235">
      <w:pPr>
        <w:pStyle w:val="Listenabsatz"/>
        <w:numPr>
          <w:ilvl w:val="0"/>
          <w:numId w:val="1"/>
        </w:numPr>
      </w:pPr>
      <w:r>
        <w:t>Aufgabenprofile</w:t>
      </w:r>
    </w:p>
    <w:p w:rsidR="005B1235" w:rsidRDefault="005B1235" w:rsidP="005B1235">
      <w:pPr>
        <w:pStyle w:val="Listenabsatz"/>
        <w:numPr>
          <w:ilvl w:val="0"/>
          <w:numId w:val="1"/>
        </w:numPr>
      </w:pPr>
      <w:r>
        <w:t>Sonstiges, Wünsche, Anträge</w:t>
      </w:r>
    </w:p>
    <w:p w:rsidR="00207E67" w:rsidRPr="00207E67" w:rsidRDefault="00207E67" w:rsidP="00207E67">
      <w:pPr>
        <w:rPr>
          <w:b/>
          <w:u w:val="single"/>
        </w:rPr>
      </w:pPr>
      <w:r w:rsidRPr="00207E67">
        <w:rPr>
          <w:b/>
          <w:u w:val="single"/>
        </w:rPr>
        <w:t>TOP 1</w:t>
      </w:r>
    </w:p>
    <w:p w:rsidR="00207E67" w:rsidRDefault="00207E67" w:rsidP="00207E67">
      <w:r>
        <w:t>Der Abteilungsleiter Simon Lill begrüßt die Anwesenden Mitglieder der Basketballabteilung und übergibt das Wort dem stellvertretenden Abteilungsleiter Florian Wirth.</w:t>
      </w:r>
    </w:p>
    <w:p w:rsidR="00207E67" w:rsidRPr="00207E67" w:rsidRDefault="00207E67" w:rsidP="00207E67">
      <w:pPr>
        <w:rPr>
          <w:b/>
          <w:u w:val="single"/>
        </w:rPr>
      </w:pPr>
      <w:r w:rsidRPr="00207E67">
        <w:rPr>
          <w:b/>
          <w:u w:val="single"/>
        </w:rPr>
        <w:t>TOP 2</w:t>
      </w:r>
    </w:p>
    <w:p w:rsidR="008A0A56" w:rsidRDefault="00207E67" w:rsidP="00207E67">
      <w:r>
        <w:t>Florian Wirth präsentiert anhand einer PP-Präsentation die Gegenüberstellung der Anfang 2023 gesetzten Ziele in der Abteilung sowie deren Erreichung und Umsetzung</w:t>
      </w:r>
      <w:r w:rsidR="008A0A56">
        <w:t xml:space="preserve">. </w:t>
      </w:r>
    </w:p>
    <w:p w:rsidR="008A0A56" w:rsidRDefault="008A0A56" w:rsidP="00207E67">
      <w:r>
        <w:t>Im Jugendbereich war aufgrund des enormen Zuwachses insbesondere im U14- und U16-Bereich die Aufteilung der Mannschaften geplant. Ein Team sollte Spaß und Breitensport im Fokus haben, das andere leistungsorientiert spielen. Für die U14 wurde dies umgesetzt, bei U16 waren es nach einigen Wochen der Saison nicht genügend Spieler, so dass von diesem Plan Abstand genommen wurde.</w:t>
      </w:r>
    </w:p>
    <w:p w:rsidR="005B1235" w:rsidRDefault="008A0A56" w:rsidP="005B1235">
      <w:r>
        <w:t>Für die Saison 23-24 sollten mehr und neue Mannschaften gemeldet werden, auch dieses Ziel wurde klar erreicht: Erstmals in der Vereinsgeschichte wurde eine Herren 3 und eine U10 gemeldet. Zusammen mit der zweiten U14-Mannschaft nahmen damit drei zusätzliche Teams am Spielbetrieb teil.</w:t>
      </w:r>
    </w:p>
    <w:p w:rsidR="008A0A56" w:rsidRDefault="008A0A56" w:rsidP="005B1235">
      <w:r>
        <w:t>Aufgrund der Vielzahl an (Jugend-)Teams, der angestrebten zunehmenden Professionalisierung sowie des neu eingeführten Abteilungsbeitrags war die Einstellung eines Jugendkoordinators geplant, durch Aleksandar Andjelkovic (zugleich Spieler Herren 1) konnte auch dies umgesetzt werden.</w:t>
      </w:r>
    </w:p>
    <w:p w:rsidR="008A0A56" w:rsidRDefault="008A0A56" w:rsidP="005B1235">
      <w:r>
        <w:t>Beim Ziel, mehr Schiedsrichter und Trainer auszubilden hinkt die Basketballabteilung noch hinterher.</w:t>
      </w:r>
    </w:p>
    <w:p w:rsidR="008A0A56" w:rsidRDefault="008A0A56" w:rsidP="005B1235">
      <w:r>
        <w:t xml:space="preserve">Das Ziel, neue Mitglieder in der Abteilung begrüßen zu dürfen wurde </w:t>
      </w:r>
      <w:r w:rsidR="00FC4250">
        <w:t>(über-)erfüllt: durch 40 neue Mitglieder stieg die Zahl der aktiven auf 240.</w:t>
      </w:r>
    </w:p>
    <w:p w:rsidR="00FC4250" w:rsidRDefault="00FC4250" w:rsidP="005B1235">
      <w:r>
        <w:lastRenderedPageBreak/>
        <w:t>Für die Herren 1 war das Ziel „mindestens Platz 3“ ausgegeben worden, dieses wurde ebenfalls erreicht.</w:t>
      </w:r>
    </w:p>
    <w:p w:rsidR="00FC4250" w:rsidRDefault="00FC4250" w:rsidP="005B1235">
      <w:r>
        <w:t>Die Herren 2 sollten aus der Bezirksklasse in die Bezirksliga aufsteigen, dieses Ziel wurde leider knapp verfehlt.</w:t>
      </w:r>
    </w:p>
    <w:p w:rsidR="00A74260" w:rsidRPr="00A74260" w:rsidRDefault="00A74260" w:rsidP="005B1235">
      <w:pPr>
        <w:rPr>
          <w:b/>
          <w:u w:val="single"/>
        </w:rPr>
      </w:pPr>
      <w:r w:rsidRPr="00A74260">
        <w:rPr>
          <w:b/>
          <w:u w:val="single"/>
        </w:rPr>
        <w:t>TOP 3</w:t>
      </w:r>
    </w:p>
    <w:p w:rsidR="00E26CBC" w:rsidRDefault="00E26CBC" w:rsidP="005B1235">
      <w:r>
        <w:t xml:space="preserve">Durch den Abgang von Abdi </w:t>
      </w:r>
      <w:proofErr w:type="spellStart"/>
      <w:r>
        <w:t>Jimale</w:t>
      </w:r>
      <w:proofErr w:type="spellEnd"/>
      <w:r>
        <w:t xml:space="preserve"> verlieren wir einen Trainer (U10, U12 und U14), Schiedsrichter und Spieler (Herren 1), der unbedingt kompensiert werden muss.</w:t>
      </w:r>
    </w:p>
    <w:p w:rsidR="00E26CBC" w:rsidRPr="00A74260" w:rsidRDefault="00A74260" w:rsidP="005B1235">
      <w:pPr>
        <w:rPr>
          <w:b/>
          <w:u w:val="single"/>
        </w:rPr>
      </w:pPr>
      <w:r w:rsidRPr="00A74260">
        <w:rPr>
          <w:b/>
          <w:u w:val="single"/>
        </w:rPr>
        <w:t>TOP 4</w:t>
      </w:r>
    </w:p>
    <w:p w:rsidR="00A74260" w:rsidRDefault="00A74260" w:rsidP="00A74260">
      <w:r>
        <w:t>Im nächsten Schritt stellt Florian Wirth die Ziele für das Kalenderjahr 2024 vor:</w:t>
      </w:r>
    </w:p>
    <w:p w:rsidR="00A74260" w:rsidRDefault="00A74260" w:rsidP="00A74260">
      <w:pPr>
        <w:pStyle w:val="KeinLeerraum"/>
        <w:numPr>
          <w:ilvl w:val="0"/>
          <w:numId w:val="4"/>
        </w:numPr>
      </w:pPr>
      <w:r>
        <w:t xml:space="preserve">Einführung weiterer Trainingsgruppen </w:t>
      </w:r>
      <w:r>
        <w:rPr>
          <w:rFonts w:cstheme="minorHAnsi"/>
        </w:rPr>
        <w:t>→</w:t>
      </w:r>
      <w:r>
        <w:t xml:space="preserve"> Spielbetrieb      </w:t>
      </w:r>
    </w:p>
    <w:p w:rsidR="00A74260" w:rsidRDefault="00A74260" w:rsidP="00A74260">
      <w:pPr>
        <w:pStyle w:val="KeinLeerraum"/>
        <w:numPr>
          <w:ilvl w:val="0"/>
          <w:numId w:val="4"/>
        </w:numPr>
      </w:pPr>
      <w:r>
        <w:t>Weitere Breiten-/Leistungssportgruppen</w:t>
      </w:r>
    </w:p>
    <w:p w:rsidR="00A74260" w:rsidRDefault="00A74260" w:rsidP="00A74260">
      <w:pPr>
        <w:pStyle w:val="KeinLeerraum"/>
        <w:numPr>
          <w:ilvl w:val="0"/>
          <w:numId w:val="4"/>
        </w:numPr>
      </w:pPr>
      <w:r>
        <w:t>Fester Bestandteil an Schulen mit Jugendkoordinator</w:t>
      </w:r>
    </w:p>
    <w:p w:rsidR="00A74260" w:rsidRDefault="00A74260" w:rsidP="00A74260">
      <w:pPr>
        <w:pStyle w:val="KeinLeerraum"/>
        <w:numPr>
          <w:ilvl w:val="0"/>
          <w:numId w:val="4"/>
        </w:numPr>
      </w:pPr>
      <w:r>
        <w:t>Größerer Zuwachs an Neumitgliedern als 2023 -&gt; 300 Mitglieder </w:t>
      </w:r>
    </w:p>
    <w:p w:rsidR="00A74260" w:rsidRDefault="00A74260" w:rsidP="00A74260">
      <w:pPr>
        <w:pStyle w:val="KeinLeerraum"/>
        <w:numPr>
          <w:ilvl w:val="0"/>
          <w:numId w:val="4"/>
        </w:numPr>
      </w:pPr>
      <w:r>
        <w:t xml:space="preserve">Vergrößerung in Organisation </w:t>
      </w:r>
    </w:p>
    <w:p w:rsidR="00A74260" w:rsidRDefault="00A74260" w:rsidP="00A74260">
      <w:pPr>
        <w:pStyle w:val="KeinLeerraum"/>
        <w:numPr>
          <w:ilvl w:val="0"/>
          <w:numId w:val="4"/>
        </w:numPr>
      </w:pPr>
      <w:r>
        <w:t xml:space="preserve">Weitere Trainer und Schiedsrichterausbilden </w:t>
      </w:r>
    </w:p>
    <w:p w:rsidR="00A74260" w:rsidRDefault="00A74260" w:rsidP="00A74260">
      <w:pPr>
        <w:pStyle w:val="KeinLeerraum"/>
        <w:numPr>
          <w:ilvl w:val="0"/>
          <w:numId w:val="4"/>
        </w:numPr>
      </w:pPr>
      <w:r>
        <w:t>Herren 1: Aufstieg in dieser Saison anstreben</w:t>
      </w:r>
    </w:p>
    <w:p w:rsidR="00A74260" w:rsidRDefault="00A74260" w:rsidP="005B1235"/>
    <w:p w:rsidR="00A74260" w:rsidRPr="00A74260" w:rsidRDefault="00A74260" w:rsidP="005B1235">
      <w:pPr>
        <w:rPr>
          <w:b/>
          <w:u w:val="single"/>
        </w:rPr>
      </w:pPr>
      <w:r w:rsidRPr="00A74260">
        <w:rPr>
          <w:b/>
          <w:u w:val="single"/>
        </w:rPr>
        <w:t>TOP 5</w:t>
      </w:r>
    </w:p>
    <w:p w:rsidR="00A74260" w:rsidRDefault="00A74260" w:rsidP="005B1235">
      <w:r>
        <w:t>Aufgrund von stark gestiegenen Kosten für den (bayerischen) Basketballverband, nahezu verdoppelte Kosten für Schiedsrichter, gesunkener Einnahmen (insbesondere Sponsoren) und einer Budgetkürzung durch den Hauptverein stehen wir vor großen finanziellen Herausforderungen. Eine Auflistung der Kostensteigerungen und Einnahmeminderungen ergibt eine Lücke von ca. € 20.000,-.</w:t>
      </w:r>
    </w:p>
    <w:p w:rsidR="00A74260" w:rsidRDefault="00A74260" w:rsidP="005B1235">
      <w:r>
        <w:t>Mögliche Reaktionen hierauf sind:</w:t>
      </w:r>
    </w:p>
    <w:p w:rsidR="00A74260" w:rsidRDefault="00A74260" w:rsidP="00A74260">
      <w:pPr>
        <w:pStyle w:val="KeinLeerraum"/>
        <w:numPr>
          <w:ilvl w:val="0"/>
          <w:numId w:val="5"/>
        </w:numPr>
      </w:pPr>
      <w:r>
        <w:t xml:space="preserve">Sponsoreneinnahmen im Jahr 2023 </w:t>
      </w:r>
      <w:r>
        <w:t>verdoppeln</w:t>
      </w:r>
      <w:r>
        <w:t xml:space="preserve">  </w:t>
      </w:r>
      <w:r w:rsidRPr="00A74260">
        <w:t xml:space="preserve">→ </w:t>
      </w:r>
      <w:r>
        <w:t xml:space="preserve">weitere finden </w:t>
      </w:r>
    </w:p>
    <w:p w:rsidR="00A74260" w:rsidRDefault="00A74260" w:rsidP="00A74260">
      <w:pPr>
        <w:pStyle w:val="KeinLeerraum"/>
        <w:numPr>
          <w:ilvl w:val="0"/>
          <w:numId w:val="5"/>
        </w:numPr>
      </w:pPr>
      <w:r>
        <w:t>Steigerung der Spendeneinnahmen</w:t>
      </w:r>
    </w:p>
    <w:p w:rsidR="00A74260" w:rsidRDefault="00A74260" w:rsidP="00A74260">
      <w:pPr>
        <w:pStyle w:val="KeinLeerraum"/>
        <w:numPr>
          <w:ilvl w:val="0"/>
          <w:numId w:val="5"/>
        </w:numPr>
      </w:pPr>
      <w:r>
        <w:t xml:space="preserve">Gründung </w:t>
      </w:r>
      <w:r>
        <w:t xml:space="preserve">eines </w:t>
      </w:r>
      <w:r>
        <w:t>Förderverein</w:t>
      </w:r>
      <w:r>
        <w:t>s</w:t>
      </w:r>
    </w:p>
    <w:p w:rsidR="00A74260" w:rsidRDefault="00A74260" w:rsidP="00A74260">
      <w:pPr>
        <w:pStyle w:val="KeinLeerraum"/>
        <w:numPr>
          <w:ilvl w:val="0"/>
          <w:numId w:val="5"/>
        </w:numPr>
      </w:pPr>
      <w:r>
        <w:t>Steigerung der Kioskeinnahmen</w:t>
      </w:r>
    </w:p>
    <w:p w:rsidR="00A74260" w:rsidRDefault="00A74260" w:rsidP="00A74260">
      <w:pPr>
        <w:pStyle w:val="KeinLeerraum"/>
        <w:numPr>
          <w:ilvl w:val="0"/>
          <w:numId w:val="5"/>
        </w:numPr>
      </w:pPr>
      <w:r>
        <w:t xml:space="preserve">Organisation von </w:t>
      </w:r>
      <w:r>
        <w:t>Events/Veranstaltungen (</w:t>
      </w:r>
      <w:r>
        <w:t xml:space="preserve">z.B. </w:t>
      </w:r>
      <w:proofErr w:type="spellStart"/>
      <w:r>
        <w:t>Streetballturnier</w:t>
      </w:r>
      <w:proofErr w:type="spellEnd"/>
      <w:r>
        <w:t>)</w:t>
      </w:r>
    </w:p>
    <w:p w:rsidR="00A74260" w:rsidRDefault="00A74260" w:rsidP="00A74260">
      <w:pPr>
        <w:pStyle w:val="KeinLeerraum"/>
        <w:numPr>
          <w:ilvl w:val="0"/>
          <w:numId w:val="5"/>
        </w:numPr>
      </w:pPr>
      <w:r>
        <w:t>Anpassung des Abteilungsbeitrags</w:t>
      </w:r>
    </w:p>
    <w:p w:rsidR="00A74260" w:rsidRDefault="00A74260" w:rsidP="00A74260">
      <w:pPr>
        <w:pStyle w:val="KeinLeerraum"/>
      </w:pPr>
    </w:p>
    <w:p w:rsidR="00A74260" w:rsidRDefault="00A74260" w:rsidP="00A74260">
      <w:pPr>
        <w:pStyle w:val="KeinLeerraum"/>
      </w:pPr>
      <w:r>
        <w:t>Nach einer intensiven Diskussion einigt man sich einstimmig auf folgende Beitragsstaffelung:</w:t>
      </w:r>
    </w:p>
    <w:p w:rsidR="00A74260" w:rsidRDefault="00A74260" w:rsidP="00EA13D5">
      <w:pPr>
        <w:pStyle w:val="KeinLeerraum"/>
        <w:numPr>
          <w:ilvl w:val="0"/>
          <w:numId w:val="7"/>
        </w:numPr>
      </w:pPr>
      <w:r>
        <w:t>Bis 10 Jahre: beitragsfrei</w:t>
      </w:r>
    </w:p>
    <w:p w:rsidR="00A74260" w:rsidRDefault="00A74260" w:rsidP="00EA13D5">
      <w:pPr>
        <w:pStyle w:val="KeinLeerraum"/>
        <w:numPr>
          <w:ilvl w:val="0"/>
          <w:numId w:val="7"/>
        </w:numPr>
      </w:pPr>
      <w:r>
        <w:t>Bis 17 Jahre: € 100,-/Jahr</w:t>
      </w:r>
    </w:p>
    <w:p w:rsidR="00A74260" w:rsidRDefault="00A74260" w:rsidP="00EA13D5">
      <w:pPr>
        <w:pStyle w:val="KeinLeerraum"/>
        <w:numPr>
          <w:ilvl w:val="0"/>
          <w:numId w:val="7"/>
        </w:numPr>
      </w:pPr>
      <w:r>
        <w:t>Ab 18 Jahre: 150,-/Jahr</w:t>
      </w:r>
    </w:p>
    <w:p w:rsidR="00A74260" w:rsidRDefault="00A74260" w:rsidP="00A74260">
      <w:pPr>
        <w:pStyle w:val="KeinLeerraum"/>
      </w:pPr>
    </w:p>
    <w:p w:rsidR="00A74260" w:rsidRPr="00A74260" w:rsidRDefault="00A74260" w:rsidP="00A74260">
      <w:pPr>
        <w:pStyle w:val="KeinLeerraum"/>
        <w:rPr>
          <w:b/>
          <w:u w:val="single"/>
        </w:rPr>
      </w:pPr>
      <w:r w:rsidRPr="00A74260">
        <w:rPr>
          <w:b/>
          <w:u w:val="single"/>
        </w:rPr>
        <w:t>TOP 6</w:t>
      </w:r>
    </w:p>
    <w:p w:rsidR="00A74260" w:rsidRDefault="00A74260" w:rsidP="00A74260">
      <w:pPr>
        <w:pStyle w:val="KeinLeerraum"/>
      </w:pPr>
    </w:p>
    <w:p w:rsidR="00A74260" w:rsidRDefault="00A74260" w:rsidP="00EA13D5">
      <w:r>
        <w:t xml:space="preserve">Florian Wirth präsentiert einige Aufgabenprofile für zu besetzende Positionen in der Abteilung. So soll beispielsweise der </w:t>
      </w:r>
      <w:r w:rsidR="00EA13D5">
        <w:t xml:space="preserve">Eintritt bei Herren 1-Spielen durch eine Person organisiert werden, ein Teambetreuer Eltern und ein </w:t>
      </w:r>
      <w:proofErr w:type="spellStart"/>
      <w:r w:rsidR="00EA13D5">
        <w:t>Sponsoringbeauftragter</w:t>
      </w:r>
      <w:proofErr w:type="spellEnd"/>
      <w:r w:rsidR="00EA13D5">
        <w:t xml:space="preserve"> gefunden und benannt werden. Die jeweils zu erledigenden Aufgaben sowie der zeitliche Aufwand werden dargestellt.</w:t>
      </w:r>
    </w:p>
    <w:p w:rsidR="00EA13D5" w:rsidRDefault="00EA13D5" w:rsidP="00A74260">
      <w:pPr>
        <w:pStyle w:val="KeinLeerraum"/>
      </w:pPr>
    </w:p>
    <w:p w:rsidR="00EA13D5" w:rsidRDefault="00EA13D5" w:rsidP="00A74260">
      <w:pPr>
        <w:pStyle w:val="KeinLeerraum"/>
      </w:pPr>
    </w:p>
    <w:p w:rsidR="00EA13D5" w:rsidRDefault="00EA13D5" w:rsidP="00A74260">
      <w:pPr>
        <w:pStyle w:val="KeinLeerraum"/>
      </w:pPr>
    </w:p>
    <w:p w:rsidR="00EA13D5" w:rsidRPr="00EA13D5" w:rsidRDefault="00EA13D5" w:rsidP="00A74260">
      <w:pPr>
        <w:pStyle w:val="KeinLeerraum"/>
        <w:rPr>
          <w:b/>
          <w:u w:val="single"/>
        </w:rPr>
      </w:pPr>
      <w:r w:rsidRPr="00EA13D5">
        <w:rPr>
          <w:b/>
          <w:u w:val="single"/>
        </w:rPr>
        <w:lastRenderedPageBreak/>
        <w:t>TOP 7</w:t>
      </w:r>
    </w:p>
    <w:p w:rsidR="00EA13D5" w:rsidRDefault="00EA13D5" w:rsidP="00A74260">
      <w:pPr>
        <w:pStyle w:val="KeinLeerraum"/>
      </w:pPr>
    </w:p>
    <w:p w:rsidR="00EA13D5" w:rsidRDefault="00EA13D5" w:rsidP="00EA13D5">
      <w:r>
        <w:t>Als Zukunftsidee wird die App „Spielerplus“ vorgestellt, welche die Gesamtorganisation deutlich erleichtert und vereinfacht.</w:t>
      </w:r>
    </w:p>
    <w:p w:rsidR="00EA13D5" w:rsidRDefault="00EA13D5" w:rsidP="00EA13D5">
      <w:r>
        <w:t>Es sind noch Merchandisingartikel verfügbar, diese können bei Florian Wirth bestellt und abgeholt werden.</w:t>
      </w:r>
    </w:p>
    <w:p w:rsidR="00EA13D5" w:rsidRDefault="00EA13D5" w:rsidP="00EA13D5">
      <w:r>
        <w:t>Einsätze beim Kampfgericht werden zukünftig durch Gutscheine bei den in den Ferien anstehenden Trainingscamps belohnt.</w:t>
      </w:r>
    </w:p>
    <w:p w:rsidR="00EA13D5" w:rsidRDefault="00EA13D5" w:rsidP="00EA13D5"/>
    <w:p w:rsidR="00EA13D5" w:rsidRDefault="00EA13D5" w:rsidP="00EA13D5"/>
    <w:p w:rsidR="00EA13D5" w:rsidRDefault="00EA13D5" w:rsidP="00EA13D5">
      <w:r>
        <w:t>Verantwortlich für das Protokoll: Josef Schropp</w:t>
      </w:r>
      <w:bookmarkStart w:id="0" w:name="_GoBack"/>
      <w:bookmarkEnd w:id="0"/>
    </w:p>
    <w:p w:rsidR="00EA13D5" w:rsidRDefault="00EA13D5" w:rsidP="00A74260">
      <w:pPr>
        <w:pStyle w:val="KeinLeerraum"/>
      </w:pPr>
    </w:p>
    <w:p w:rsidR="00EA13D5" w:rsidRDefault="00EA13D5" w:rsidP="00A74260">
      <w:pPr>
        <w:pStyle w:val="KeinLeerraum"/>
      </w:pPr>
    </w:p>
    <w:sectPr w:rsidR="00EA13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575"/>
    <w:multiLevelType w:val="hybridMultilevel"/>
    <w:tmpl w:val="6224669E"/>
    <w:lvl w:ilvl="0" w:tplc="55E0E98C">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54706"/>
    <w:multiLevelType w:val="hybridMultilevel"/>
    <w:tmpl w:val="DA92D2EE"/>
    <w:lvl w:ilvl="0" w:tplc="B686D2F6">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CC5A4B"/>
    <w:multiLevelType w:val="hybridMultilevel"/>
    <w:tmpl w:val="7F206CA8"/>
    <w:lvl w:ilvl="0" w:tplc="55E0E98C">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E8586A"/>
    <w:multiLevelType w:val="hybridMultilevel"/>
    <w:tmpl w:val="443C1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B4087F"/>
    <w:multiLevelType w:val="hybridMultilevel"/>
    <w:tmpl w:val="29285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753249"/>
    <w:multiLevelType w:val="hybridMultilevel"/>
    <w:tmpl w:val="3E28D6BC"/>
    <w:lvl w:ilvl="0" w:tplc="35CE9240">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A70CEE"/>
    <w:multiLevelType w:val="hybridMultilevel"/>
    <w:tmpl w:val="78861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35"/>
    <w:rsid w:val="00207E67"/>
    <w:rsid w:val="005B1235"/>
    <w:rsid w:val="008A0A56"/>
    <w:rsid w:val="00A74260"/>
    <w:rsid w:val="00C420ED"/>
    <w:rsid w:val="00E26CBC"/>
    <w:rsid w:val="00EA13D5"/>
    <w:rsid w:val="00FC4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B39D8-F896-46C6-AD89-B6B77D7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1235"/>
    <w:pPr>
      <w:ind w:left="720"/>
      <w:contextualSpacing/>
    </w:pPr>
  </w:style>
  <w:style w:type="paragraph" w:styleId="KeinLeerraum">
    <w:name w:val="No Spacing"/>
    <w:uiPriority w:val="1"/>
    <w:qFormat/>
    <w:rsid w:val="00207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2024-01-17T18:44:00Z</dcterms:created>
  <dcterms:modified xsi:type="dcterms:W3CDTF">2024-01-18T08:33:00Z</dcterms:modified>
</cp:coreProperties>
</file>